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34" w:rsidRDefault="003D4445" w:rsidP="003D4445">
      <w:pPr>
        <w:widowControl/>
        <w:rPr>
          <w:rFonts w:ascii="黑体" w:eastAsia="黑体" w:hAnsi="黑体" w:cs="宋体"/>
          <w:color w:val="000000"/>
          <w:kern w:val="0"/>
          <w:sz w:val="32"/>
          <w:szCs w:val="32"/>
        </w:rPr>
      </w:pPr>
      <w:r w:rsidRPr="003D4445">
        <w:rPr>
          <w:rFonts w:ascii="黑体" w:eastAsia="黑体" w:hAnsi="黑体" w:cs="宋体" w:hint="eastAsia"/>
          <w:color w:val="000000"/>
          <w:kern w:val="0"/>
          <w:sz w:val="32"/>
          <w:szCs w:val="32"/>
        </w:rPr>
        <w:t>附件</w:t>
      </w:r>
    </w:p>
    <w:p w:rsidR="003D4445" w:rsidRPr="003D4445" w:rsidRDefault="003D4445" w:rsidP="003D4445">
      <w:pPr>
        <w:widowControl/>
        <w:rPr>
          <w:rFonts w:ascii="黑体" w:eastAsia="黑体" w:hAnsi="黑体" w:cs="宋体"/>
          <w:color w:val="000000"/>
          <w:kern w:val="0"/>
          <w:sz w:val="32"/>
          <w:szCs w:val="32"/>
        </w:rPr>
      </w:pPr>
    </w:p>
    <w:p w:rsidR="00436234" w:rsidRPr="00FE2959" w:rsidRDefault="001F72E0">
      <w:pPr>
        <w:widowControl/>
        <w:jc w:val="center"/>
        <w:rPr>
          <w:rFonts w:ascii="方正小标宋简体" w:eastAsia="方正小标宋简体" w:hAnsi="宋体" w:cs="宋体"/>
          <w:color w:val="000000"/>
          <w:kern w:val="0"/>
          <w:sz w:val="36"/>
          <w:szCs w:val="36"/>
        </w:rPr>
      </w:pPr>
      <w:r w:rsidRPr="00FE2959">
        <w:rPr>
          <w:rFonts w:ascii="方正小标宋简体" w:eastAsia="方正小标宋简体" w:hAnsi="宋体" w:cs="宋体" w:hint="eastAsia"/>
          <w:color w:val="000000"/>
          <w:kern w:val="0"/>
          <w:sz w:val="36"/>
          <w:szCs w:val="36"/>
        </w:rPr>
        <w:t>连云港市2022年度全国会计专业技术初、高级资格考试考生新冠肺炎疫情防控要求告知书（最新）</w:t>
      </w:r>
    </w:p>
    <w:p w:rsidR="00436234" w:rsidRDefault="00436234">
      <w:pPr>
        <w:widowControl/>
        <w:jc w:val="center"/>
        <w:rPr>
          <w:rFonts w:ascii="宋体" w:eastAsia="宋体" w:hAnsi="宋体" w:cs="宋体"/>
          <w:color w:val="000000"/>
          <w:kern w:val="0"/>
          <w:sz w:val="36"/>
          <w:szCs w:val="36"/>
        </w:rPr>
      </w:pPr>
    </w:p>
    <w:p w:rsidR="00436234" w:rsidRPr="00FE2959" w:rsidRDefault="001F72E0">
      <w:pPr>
        <w:widowControl/>
        <w:spacing w:line="540" w:lineRule="exact"/>
        <w:ind w:firstLineChars="200" w:firstLine="640"/>
        <w:jc w:val="left"/>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t>2022</w:t>
      </w:r>
      <w:r w:rsidRPr="00FE2959">
        <w:rPr>
          <w:rFonts w:ascii="Times New Roman" w:eastAsia="仿宋_GB2312" w:hAnsi="Times New Roman" w:cs="Times New Roman"/>
          <w:color w:val="000000" w:themeColor="text1"/>
          <w:kern w:val="0"/>
          <w:sz w:val="32"/>
          <w:szCs w:val="32"/>
        </w:rPr>
        <w:t>年度全国会计专业技术初、高级资格考试（连云港考区）将于</w:t>
      </w:r>
      <w:r w:rsidRPr="00FE2959">
        <w:rPr>
          <w:rFonts w:ascii="Times New Roman" w:eastAsia="仿宋_GB2312" w:hAnsi="Times New Roman" w:cs="Times New Roman"/>
          <w:color w:val="000000" w:themeColor="text1"/>
          <w:kern w:val="0"/>
          <w:sz w:val="32"/>
          <w:szCs w:val="32"/>
        </w:rPr>
        <w:t>8</w:t>
      </w:r>
      <w:r w:rsidRPr="00FE2959">
        <w:rPr>
          <w:rFonts w:ascii="Times New Roman" w:eastAsia="仿宋_GB2312" w:hAnsi="Times New Roman" w:cs="Times New Roman"/>
          <w:color w:val="000000" w:themeColor="text1"/>
          <w:kern w:val="0"/>
          <w:sz w:val="32"/>
          <w:szCs w:val="32"/>
        </w:rPr>
        <w:t>月</w:t>
      </w:r>
      <w:r w:rsidRPr="00FE2959">
        <w:rPr>
          <w:rFonts w:ascii="Times New Roman" w:eastAsia="仿宋_GB2312" w:hAnsi="Times New Roman" w:cs="Times New Roman"/>
          <w:color w:val="000000" w:themeColor="text1"/>
          <w:kern w:val="0"/>
          <w:sz w:val="32"/>
          <w:szCs w:val="32"/>
        </w:rPr>
        <w:t>6</w:t>
      </w:r>
      <w:r w:rsidRPr="00FE2959">
        <w:rPr>
          <w:rFonts w:ascii="Times New Roman" w:eastAsia="仿宋_GB2312" w:hAnsi="Times New Roman" w:cs="Times New Roman"/>
          <w:color w:val="000000" w:themeColor="text1"/>
          <w:kern w:val="0"/>
          <w:sz w:val="32"/>
          <w:szCs w:val="32"/>
        </w:rPr>
        <w:t>日至</w:t>
      </w:r>
      <w:r w:rsidRPr="00FE2959">
        <w:rPr>
          <w:rFonts w:ascii="Times New Roman" w:eastAsia="仿宋_GB2312" w:hAnsi="Times New Roman" w:cs="Times New Roman"/>
          <w:color w:val="000000" w:themeColor="text1"/>
          <w:kern w:val="0"/>
          <w:sz w:val="32"/>
          <w:szCs w:val="32"/>
        </w:rPr>
        <w:t>7</w:t>
      </w:r>
      <w:r w:rsidRPr="00FE2959">
        <w:rPr>
          <w:rFonts w:ascii="Times New Roman" w:eastAsia="仿宋_GB2312" w:hAnsi="Times New Roman" w:cs="Times New Roman"/>
          <w:color w:val="000000" w:themeColor="text1"/>
          <w:kern w:val="0"/>
          <w:sz w:val="32"/>
          <w:szCs w:val="32"/>
        </w:rPr>
        <w:t>日举行，为确保考试工作安全顺利进行，依据当前省、市新冠疫情管控精神，现将备考及考试期间新冠肺炎疫情防控有关措施和要求告知如下，请所有参加考试的考生知悉、理解、配合和支持。</w:t>
      </w:r>
    </w:p>
    <w:p w:rsidR="00436234" w:rsidRPr="00FE2959" w:rsidRDefault="001F72E0">
      <w:pPr>
        <w:widowControl/>
        <w:spacing w:line="540" w:lineRule="exact"/>
        <w:ind w:firstLineChars="200" w:firstLine="640"/>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t>一、考生应按疫情防控有关要求做好个人防护和健康管理，时刻关注本人</w:t>
      </w:r>
      <w:r w:rsidRPr="00FE2959">
        <w:rPr>
          <w:rFonts w:ascii="Times New Roman" w:eastAsia="仿宋_GB2312" w:hAnsi="Times New Roman" w:cs="Times New Roman"/>
          <w:color w:val="000000" w:themeColor="text1"/>
          <w:kern w:val="0"/>
          <w:sz w:val="32"/>
          <w:szCs w:val="32"/>
        </w:rPr>
        <w:t>“</w:t>
      </w:r>
      <w:r w:rsidRPr="00FE2959">
        <w:rPr>
          <w:rFonts w:ascii="Times New Roman" w:eastAsia="仿宋_GB2312" w:hAnsi="Times New Roman" w:cs="Times New Roman"/>
          <w:color w:val="000000" w:themeColor="text1"/>
          <w:kern w:val="0"/>
          <w:sz w:val="32"/>
          <w:szCs w:val="32"/>
        </w:rPr>
        <w:t>苏康码</w:t>
      </w:r>
      <w:r w:rsidRPr="00FE2959">
        <w:rPr>
          <w:rFonts w:ascii="Times New Roman" w:eastAsia="仿宋_GB2312" w:hAnsi="Times New Roman" w:cs="Times New Roman"/>
          <w:color w:val="000000" w:themeColor="text1"/>
          <w:kern w:val="0"/>
          <w:sz w:val="32"/>
          <w:szCs w:val="32"/>
        </w:rPr>
        <w:t>”</w:t>
      </w:r>
      <w:r w:rsidRPr="00FE2959">
        <w:rPr>
          <w:rFonts w:ascii="Times New Roman" w:eastAsia="仿宋_GB2312" w:hAnsi="Times New Roman" w:cs="Times New Roman"/>
          <w:color w:val="000000" w:themeColor="text1"/>
          <w:kern w:val="0"/>
          <w:sz w:val="32"/>
          <w:szCs w:val="32"/>
        </w:rPr>
        <w:t>状况，每日进行风险报备直至考试当天。自公告之日起至考试前尽量不参加聚集性活动、不到人群密集场所，出行时注意保持社交距离，乘坐公共交通工具应全程佩戴口罩并做好手部等卫生防护。如出现发热、干咳等呼吸道异常症状应及时就医，以免影响参加考试。考前如有国（境）外旅居史、国内中高风险区旅居史或被判定为确诊病例（含疑似病例、无症状感染者）密接、次密接以及从事高风险岗位工作的考生需落实连云港市防疫相关规定要求。</w:t>
      </w:r>
    </w:p>
    <w:p w:rsidR="00436234" w:rsidRPr="00FE2959" w:rsidRDefault="001F72E0">
      <w:pPr>
        <w:widowControl/>
        <w:spacing w:line="540" w:lineRule="exact"/>
        <w:ind w:firstLineChars="200" w:firstLine="640"/>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t>二、考试当天入场时，考生需提供考前</w:t>
      </w:r>
      <w:r w:rsidRPr="00FE2959">
        <w:rPr>
          <w:rFonts w:ascii="Times New Roman" w:eastAsia="仿宋_GB2312" w:hAnsi="Times New Roman" w:cs="Times New Roman"/>
          <w:color w:val="000000" w:themeColor="text1"/>
          <w:kern w:val="0"/>
          <w:sz w:val="32"/>
          <w:szCs w:val="32"/>
        </w:rPr>
        <w:t>48</w:t>
      </w:r>
      <w:r w:rsidRPr="00FE2959">
        <w:rPr>
          <w:rFonts w:ascii="Times New Roman" w:eastAsia="仿宋_GB2312" w:hAnsi="Times New Roman" w:cs="Times New Roman"/>
          <w:color w:val="000000" w:themeColor="text1"/>
          <w:kern w:val="0"/>
          <w:sz w:val="32"/>
          <w:szCs w:val="32"/>
        </w:rPr>
        <w:t>小时内的核酸检测阴性证明（以采样时间为准，</w:t>
      </w:r>
      <w:r w:rsidRPr="00FE2959">
        <w:rPr>
          <w:rFonts w:ascii="Times New Roman" w:eastAsia="仿宋_GB2312" w:hAnsi="Times New Roman" w:cs="Times New Roman"/>
          <w:color w:val="000000" w:themeColor="text1"/>
          <w:kern w:val="0"/>
          <w:sz w:val="32"/>
          <w:szCs w:val="32"/>
        </w:rPr>
        <w:t>8</w:t>
      </w:r>
      <w:r w:rsidRPr="00FE2959">
        <w:rPr>
          <w:rFonts w:ascii="Times New Roman" w:eastAsia="仿宋_GB2312" w:hAnsi="Times New Roman" w:cs="Times New Roman"/>
          <w:color w:val="000000" w:themeColor="text1"/>
          <w:kern w:val="0"/>
          <w:sz w:val="32"/>
          <w:szCs w:val="32"/>
        </w:rPr>
        <w:t>月</w:t>
      </w:r>
      <w:r w:rsidRPr="00FE2959">
        <w:rPr>
          <w:rFonts w:ascii="Times New Roman" w:eastAsia="仿宋_GB2312" w:hAnsi="Times New Roman" w:cs="Times New Roman"/>
          <w:color w:val="000000" w:themeColor="text1"/>
          <w:kern w:val="0"/>
          <w:sz w:val="32"/>
          <w:szCs w:val="32"/>
        </w:rPr>
        <w:t>6</w:t>
      </w:r>
      <w:r w:rsidRPr="00FE2959">
        <w:rPr>
          <w:rFonts w:ascii="Times New Roman" w:eastAsia="仿宋_GB2312" w:hAnsi="Times New Roman" w:cs="Times New Roman"/>
          <w:color w:val="000000" w:themeColor="text1"/>
          <w:kern w:val="0"/>
          <w:sz w:val="32"/>
          <w:szCs w:val="32"/>
        </w:rPr>
        <w:t>日考试的建议</w:t>
      </w:r>
      <w:r w:rsidRPr="00FE2959">
        <w:rPr>
          <w:rFonts w:ascii="Times New Roman" w:eastAsia="仿宋_GB2312" w:hAnsi="Times New Roman" w:cs="Times New Roman"/>
          <w:color w:val="000000" w:themeColor="text1"/>
          <w:kern w:val="0"/>
          <w:sz w:val="32"/>
          <w:szCs w:val="32"/>
        </w:rPr>
        <w:t>8</w:t>
      </w:r>
      <w:r w:rsidRPr="00FE2959">
        <w:rPr>
          <w:rFonts w:ascii="Times New Roman" w:eastAsia="仿宋_GB2312" w:hAnsi="Times New Roman" w:cs="Times New Roman"/>
          <w:color w:val="000000" w:themeColor="text1"/>
          <w:kern w:val="0"/>
          <w:sz w:val="32"/>
          <w:szCs w:val="32"/>
        </w:rPr>
        <w:t>月</w:t>
      </w:r>
      <w:r w:rsidRPr="00FE2959">
        <w:rPr>
          <w:rFonts w:ascii="Times New Roman" w:eastAsia="仿宋_GB2312" w:hAnsi="Times New Roman" w:cs="Times New Roman"/>
          <w:color w:val="000000" w:themeColor="text1"/>
          <w:kern w:val="0"/>
          <w:sz w:val="32"/>
          <w:szCs w:val="32"/>
        </w:rPr>
        <w:t>4</w:t>
      </w:r>
      <w:r w:rsidRPr="00FE2959">
        <w:rPr>
          <w:rFonts w:ascii="Times New Roman" w:eastAsia="仿宋_GB2312" w:hAnsi="Times New Roman" w:cs="Times New Roman"/>
          <w:color w:val="000000" w:themeColor="text1"/>
          <w:kern w:val="0"/>
          <w:sz w:val="32"/>
          <w:szCs w:val="32"/>
        </w:rPr>
        <w:t>日、</w:t>
      </w:r>
      <w:r w:rsidRPr="00FE2959">
        <w:rPr>
          <w:rFonts w:ascii="Times New Roman" w:eastAsia="仿宋_GB2312" w:hAnsi="Times New Roman" w:cs="Times New Roman"/>
          <w:color w:val="000000" w:themeColor="text1"/>
          <w:kern w:val="0"/>
          <w:sz w:val="32"/>
          <w:szCs w:val="32"/>
        </w:rPr>
        <w:t>5</w:t>
      </w:r>
      <w:r w:rsidRPr="00FE2959">
        <w:rPr>
          <w:rFonts w:ascii="Times New Roman" w:eastAsia="仿宋_GB2312" w:hAnsi="Times New Roman" w:cs="Times New Roman"/>
          <w:color w:val="000000" w:themeColor="text1"/>
          <w:kern w:val="0"/>
          <w:sz w:val="32"/>
          <w:szCs w:val="32"/>
        </w:rPr>
        <w:t>日做核酸，</w:t>
      </w:r>
      <w:r w:rsidRPr="00FE2959">
        <w:rPr>
          <w:rFonts w:ascii="Times New Roman" w:eastAsia="仿宋_GB2312" w:hAnsi="Times New Roman" w:cs="Times New Roman"/>
          <w:color w:val="000000" w:themeColor="text1"/>
          <w:kern w:val="0"/>
          <w:sz w:val="32"/>
          <w:szCs w:val="32"/>
        </w:rPr>
        <w:t>8</w:t>
      </w:r>
      <w:r w:rsidRPr="00FE2959">
        <w:rPr>
          <w:rFonts w:ascii="Times New Roman" w:eastAsia="仿宋_GB2312" w:hAnsi="Times New Roman" w:cs="Times New Roman"/>
          <w:color w:val="000000" w:themeColor="text1"/>
          <w:kern w:val="0"/>
          <w:sz w:val="32"/>
          <w:szCs w:val="32"/>
        </w:rPr>
        <w:t>月</w:t>
      </w:r>
      <w:r w:rsidRPr="00FE2959">
        <w:rPr>
          <w:rFonts w:ascii="Times New Roman" w:eastAsia="仿宋_GB2312" w:hAnsi="Times New Roman" w:cs="Times New Roman"/>
          <w:color w:val="000000" w:themeColor="text1"/>
          <w:kern w:val="0"/>
          <w:sz w:val="32"/>
          <w:szCs w:val="32"/>
        </w:rPr>
        <w:t>7</w:t>
      </w:r>
      <w:r w:rsidRPr="00FE2959">
        <w:rPr>
          <w:rFonts w:ascii="Times New Roman" w:eastAsia="仿宋_GB2312" w:hAnsi="Times New Roman" w:cs="Times New Roman"/>
          <w:color w:val="000000" w:themeColor="text1"/>
          <w:kern w:val="0"/>
          <w:sz w:val="32"/>
          <w:szCs w:val="32"/>
        </w:rPr>
        <w:t>日考试的建议</w:t>
      </w:r>
      <w:r w:rsidRPr="00FE2959">
        <w:rPr>
          <w:rFonts w:ascii="Times New Roman" w:eastAsia="仿宋_GB2312" w:hAnsi="Times New Roman" w:cs="Times New Roman"/>
          <w:color w:val="000000" w:themeColor="text1"/>
          <w:kern w:val="0"/>
          <w:sz w:val="32"/>
          <w:szCs w:val="32"/>
        </w:rPr>
        <w:t>8</w:t>
      </w:r>
      <w:r w:rsidRPr="00FE2959">
        <w:rPr>
          <w:rFonts w:ascii="Times New Roman" w:eastAsia="仿宋_GB2312" w:hAnsi="Times New Roman" w:cs="Times New Roman"/>
          <w:color w:val="000000" w:themeColor="text1"/>
          <w:kern w:val="0"/>
          <w:sz w:val="32"/>
          <w:szCs w:val="32"/>
        </w:rPr>
        <w:t>月</w:t>
      </w:r>
      <w:r w:rsidRPr="00FE2959">
        <w:rPr>
          <w:rFonts w:ascii="Times New Roman" w:eastAsia="仿宋_GB2312" w:hAnsi="Times New Roman" w:cs="Times New Roman"/>
          <w:color w:val="000000" w:themeColor="text1"/>
          <w:kern w:val="0"/>
          <w:sz w:val="32"/>
          <w:szCs w:val="32"/>
        </w:rPr>
        <w:t>5</w:t>
      </w:r>
      <w:r w:rsidRPr="00FE2959">
        <w:rPr>
          <w:rFonts w:ascii="Times New Roman" w:eastAsia="仿宋_GB2312" w:hAnsi="Times New Roman" w:cs="Times New Roman"/>
          <w:color w:val="000000" w:themeColor="text1"/>
          <w:kern w:val="0"/>
          <w:sz w:val="32"/>
          <w:szCs w:val="32"/>
        </w:rPr>
        <w:t>日、</w:t>
      </w:r>
      <w:r w:rsidRPr="00FE2959">
        <w:rPr>
          <w:rFonts w:ascii="Times New Roman" w:eastAsia="仿宋_GB2312" w:hAnsi="Times New Roman" w:cs="Times New Roman"/>
          <w:color w:val="000000" w:themeColor="text1"/>
          <w:kern w:val="0"/>
          <w:sz w:val="32"/>
          <w:szCs w:val="32"/>
        </w:rPr>
        <w:t>6</w:t>
      </w:r>
      <w:r w:rsidRPr="00FE2959">
        <w:rPr>
          <w:rFonts w:ascii="Times New Roman" w:eastAsia="仿宋_GB2312" w:hAnsi="Times New Roman" w:cs="Times New Roman"/>
          <w:color w:val="000000" w:themeColor="text1"/>
          <w:kern w:val="0"/>
          <w:sz w:val="32"/>
          <w:szCs w:val="32"/>
        </w:rPr>
        <w:t>日做核酸），现场出示并满足</w:t>
      </w:r>
      <w:r w:rsidRPr="00FE2959">
        <w:rPr>
          <w:rFonts w:ascii="Times New Roman" w:eastAsia="仿宋_GB2312" w:hAnsi="Times New Roman" w:cs="Times New Roman"/>
          <w:color w:val="000000" w:themeColor="text1"/>
          <w:kern w:val="0"/>
          <w:sz w:val="32"/>
          <w:szCs w:val="32"/>
        </w:rPr>
        <w:t>“</w:t>
      </w:r>
      <w:r w:rsidRPr="00FE2959">
        <w:rPr>
          <w:rFonts w:ascii="Times New Roman" w:eastAsia="仿宋_GB2312" w:hAnsi="Times New Roman" w:cs="Times New Roman"/>
          <w:color w:val="000000" w:themeColor="text1"/>
          <w:kern w:val="0"/>
          <w:sz w:val="32"/>
          <w:szCs w:val="32"/>
        </w:rPr>
        <w:t>苏康码</w:t>
      </w:r>
      <w:r w:rsidRPr="00FE2959">
        <w:rPr>
          <w:rFonts w:ascii="Times New Roman" w:eastAsia="仿宋_GB2312" w:hAnsi="Times New Roman" w:cs="Times New Roman"/>
          <w:color w:val="000000" w:themeColor="text1"/>
          <w:kern w:val="0"/>
          <w:sz w:val="32"/>
          <w:szCs w:val="32"/>
        </w:rPr>
        <w:t>”</w:t>
      </w:r>
      <w:r w:rsidRPr="00FE2959">
        <w:rPr>
          <w:rFonts w:ascii="Times New Roman" w:eastAsia="仿宋_GB2312" w:hAnsi="Times New Roman" w:cs="Times New Roman"/>
          <w:color w:val="000000" w:themeColor="text1"/>
          <w:kern w:val="0"/>
          <w:sz w:val="32"/>
          <w:szCs w:val="32"/>
        </w:rPr>
        <w:t>为绿码、</w:t>
      </w:r>
      <w:r w:rsidRPr="00FE2959">
        <w:rPr>
          <w:rFonts w:ascii="Times New Roman" w:eastAsia="仿宋_GB2312" w:hAnsi="Times New Roman" w:cs="Times New Roman"/>
          <w:color w:val="000000" w:themeColor="text1"/>
          <w:kern w:val="0"/>
          <w:sz w:val="32"/>
          <w:szCs w:val="32"/>
        </w:rPr>
        <w:t>“</w:t>
      </w:r>
      <w:r w:rsidRPr="00FE2959">
        <w:rPr>
          <w:rFonts w:ascii="Times New Roman" w:eastAsia="仿宋_GB2312" w:hAnsi="Times New Roman" w:cs="Times New Roman"/>
          <w:color w:val="000000" w:themeColor="text1"/>
          <w:kern w:val="0"/>
          <w:sz w:val="32"/>
          <w:szCs w:val="32"/>
        </w:rPr>
        <w:t>通信行程卡</w:t>
      </w:r>
      <w:r w:rsidRPr="00FE2959">
        <w:rPr>
          <w:rFonts w:ascii="Times New Roman" w:eastAsia="仿宋_GB2312" w:hAnsi="Times New Roman" w:cs="Times New Roman"/>
          <w:color w:val="000000" w:themeColor="text1"/>
          <w:kern w:val="0"/>
          <w:sz w:val="32"/>
          <w:szCs w:val="32"/>
        </w:rPr>
        <w:t>”</w:t>
      </w:r>
      <w:r w:rsidRPr="00FE2959">
        <w:rPr>
          <w:rFonts w:ascii="Times New Roman" w:eastAsia="仿宋_GB2312" w:hAnsi="Times New Roman" w:cs="Times New Roman"/>
          <w:color w:val="000000" w:themeColor="text1"/>
          <w:kern w:val="0"/>
          <w:sz w:val="32"/>
          <w:szCs w:val="32"/>
        </w:rPr>
        <w:t>无异常、现场</w:t>
      </w:r>
      <w:r w:rsidRPr="00FE2959">
        <w:rPr>
          <w:rFonts w:ascii="Times New Roman" w:eastAsia="仿宋_GB2312" w:hAnsi="Times New Roman" w:cs="Times New Roman"/>
          <w:color w:val="000000" w:themeColor="text1"/>
          <w:kern w:val="0"/>
          <w:sz w:val="32"/>
          <w:szCs w:val="32"/>
        </w:rPr>
        <w:lastRenderedPageBreak/>
        <w:t>测量体温＜</w:t>
      </w:r>
      <w:r w:rsidRPr="00FE2959">
        <w:rPr>
          <w:rFonts w:ascii="Times New Roman" w:eastAsia="仿宋_GB2312" w:hAnsi="Times New Roman" w:cs="Times New Roman"/>
          <w:color w:val="000000" w:themeColor="text1"/>
          <w:kern w:val="0"/>
          <w:sz w:val="32"/>
          <w:szCs w:val="32"/>
        </w:rPr>
        <w:t>37.3℃</w:t>
      </w:r>
      <w:r w:rsidRPr="00FE2959">
        <w:rPr>
          <w:rFonts w:ascii="Times New Roman" w:eastAsia="仿宋_GB2312" w:hAnsi="Times New Roman" w:cs="Times New Roman"/>
          <w:color w:val="000000" w:themeColor="text1"/>
          <w:kern w:val="0"/>
          <w:sz w:val="32"/>
          <w:szCs w:val="32"/>
        </w:rPr>
        <w:t>且无干咳等可疑症状的考生，方可入场参加考试</w:t>
      </w:r>
      <w:bookmarkStart w:id="0" w:name="_GoBack"/>
      <w:bookmarkEnd w:id="0"/>
      <w:r w:rsidRPr="00FE2959">
        <w:rPr>
          <w:rFonts w:ascii="Times New Roman" w:eastAsia="仿宋_GB2312" w:hAnsi="Times New Roman" w:cs="Times New Roman"/>
          <w:color w:val="000000" w:themeColor="text1"/>
          <w:kern w:val="0"/>
          <w:sz w:val="32"/>
          <w:szCs w:val="32"/>
        </w:rPr>
        <w:t>。</w:t>
      </w:r>
    </w:p>
    <w:p w:rsidR="00436234" w:rsidRPr="00FE2959" w:rsidRDefault="001F72E0">
      <w:pPr>
        <w:widowControl/>
        <w:spacing w:line="540" w:lineRule="exact"/>
        <w:ind w:firstLineChars="200" w:firstLine="640"/>
        <w:jc w:val="left"/>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t>考生应提前准备好本人有效期内身份证原件、准考证，服从考试现场防疫管理，自备一次性医用口罩或无呼吸阀</w:t>
      </w:r>
      <w:r w:rsidRPr="00FE2959">
        <w:rPr>
          <w:rFonts w:ascii="Times New Roman" w:eastAsia="仿宋_GB2312" w:hAnsi="Times New Roman" w:cs="Times New Roman"/>
          <w:color w:val="000000" w:themeColor="text1"/>
          <w:kern w:val="0"/>
          <w:sz w:val="32"/>
          <w:szCs w:val="32"/>
        </w:rPr>
        <w:t>N95</w:t>
      </w:r>
      <w:r w:rsidRPr="00FE2959">
        <w:rPr>
          <w:rFonts w:ascii="Times New Roman" w:eastAsia="仿宋_GB2312" w:hAnsi="Times New Roman" w:cs="Times New Roman"/>
          <w:color w:val="000000" w:themeColor="text1"/>
          <w:kern w:val="0"/>
          <w:sz w:val="32"/>
          <w:szCs w:val="32"/>
        </w:rPr>
        <w:t>口罩，除身份核验外应全程佩戴，做好个人防护，进场时保持必要距离，自觉配合考务工作人员完成检测流程后从规定通道验证入场。</w:t>
      </w:r>
    </w:p>
    <w:p w:rsidR="00436234" w:rsidRPr="00FE2959" w:rsidRDefault="001F72E0">
      <w:pPr>
        <w:widowControl/>
        <w:spacing w:line="540" w:lineRule="exact"/>
        <w:ind w:firstLineChars="200" w:firstLine="640"/>
        <w:jc w:val="left"/>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t>三、有以下特殊情形之一的考生，需执行并符合连云港市防疫相关规定要求，否则不能入场参加考试：</w:t>
      </w:r>
    </w:p>
    <w:p w:rsidR="00436234" w:rsidRPr="00FE2959" w:rsidRDefault="001F72E0">
      <w:pPr>
        <w:widowControl/>
        <w:spacing w:line="540" w:lineRule="exact"/>
        <w:ind w:firstLineChars="200" w:firstLine="640"/>
        <w:jc w:val="left"/>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t>1</w:t>
      </w:r>
      <w:r w:rsidRPr="00FE2959">
        <w:rPr>
          <w:rFonts w:ascii="Times New Roman" w:eastAsia="仿宋_GB2312" w:hAnsi="Times New Roman" w:cs="Times New Roman"/>
          <w:color w:val="000000" w:themeColor="text1"/>
          <w:kern w:val="0"/>
          <w:sz w:val="32"/>
          <w:szCs w:val="32"/>
        </w:rPr>
        <w:t>．考试前</w:t>
      </w:r>
      <w:r w:rsidRPr="00FE2959">
        <w:rPr>
          <w:rFonts w:ascii="Times New Roman" w:eastAsia="仿宋_GB2312" w:hAnsi="Times New Roman" w:cs="Times New Roman"/>
          <w:color w:val="000000" w:themeColor="text1"/>
          <w:kern w:val="0"/>
          <w:sz w:val="32"/>
          <w:szCs w:val="32"/>
        </w:rPr>
        <w:t>10</w:t>
      </w:r>
      <w:r w:rsidRPr="00FE2959">
        <w:rPr>
          <w:rFonts w:ascii="Times New Roman" w:eastAsia="仿宋_GB2312" w:hAnsi="Times New Roman" w:cs="Times New Roman"/>
          <w:color w:val="000000" w:themeColor="text1"/>
          <w:kern w:val="0"/>
          <w:sz w:val="32"/>
          <w:szCs w:val="32"/>
        </w:rPr>
        <w:t>天内有国（境）外旅居史，或被判定为确诊病例（含疑似病例、无症状感染者）密接，处于健康管理期间。</w:t>
      </w:r>
    </w:p>
    <w:p w:rsidR="00436234" w:rsidRPr="00FE2959" w:rsidRDefault="001F72E0">
      <w:pPr>
        <w:widowControl/>
        <w:spacing w:line="540" w:lineRule="exact"/>
        <w:ind w:firstLineChars="200" w:firstLine="640"/>
        <w:jc w:val="left"/>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t xml:space="preserve">2. </w:t>
      </w:r>
      <w:r w:rsidRPr="00FE2959">
        <w:rPr>
          <w:rFonts w:ascii="Times New Roman" w:eastAsia="仿宋_GB2312" w:hAnsi="Times New Roman" w:cs="Times New Roman"/>
          <w:color w:val="000000" w:themeColor="text1"/>
          <w:kern w:val="0"/>
          <w:sz w:val="32"/>
          <w:szCs w:val="32"/>
        </w:rPr>
        <w:t>考试前</w:t>
      </w:r>
      <w:r w:rsidRPr="00FE2959">
        <w:rPr>
          <w:rFonts w:ascii="Times New Roman" w:eastAsia="仿宋_GB2312" w:hAnsi="Times New Roman" w:cs="Times New Roman"/>
          <w:color w:val="000000" w:themeColor="text1"/>
          <w:kern w:val="0"/>
          <w:sz w:val="32"/>
          <w:szCs w:val="32"/>
        </w:rPr>
        <w:t>7</w:t>
      </w:r>
      <w:r w:rsidRPr="00FE2959">
        <w:rPr>
          <w:rFonts w:ascii="Times New Roman" w:eastAsia="仿宋_GB2312" w:hAnsi="Times New Roman" w:cs="Times New Roman"/>
          <w:color w:val="000000" w:themeColor="text1"/>
          <w:kern w:val="0"/>
          <w:sz w:val="32"/>
          <w:szCs w:val="32"/>
        </w:rPr>
        <w:t>天内有中高风险区旅居史，或被判定为确诊病例（含疑似病例、无症状感染者）次密接，处于健康管理期间。</w:t>
      </w:r>
    </w:p>
    <w:p w:rsidR="00436234" w:rsidRPr="00FE2959" w:rsidRDefault="001F72E0">
      <w:pPr>
        <w:widowControl/>
        <w:spacing w:line="540" w:lineRule="exact"/>
        <w:ind w:firstLineChars="200" w:firstLine="640"/>
        <w:jc w:val="left"/>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t xml:space="preserve">3. </w:t>
      </w:r>
      <w:r w:rsidRPr="00FE2959">
        <w:rPr>
          <w:rFonts w:ascii="Times New Roman" w:eastAsia="仿宋_GB2312" w:hAnsi="Times New Roman" w:cs="Times New Roman"/>
          <w:color w:val="000000" w:themeColor="text1"/>
          <w:kern w:val="0"/>
          <w:sz w:val="32"/>
          <w:szCs w:val="32"/>
        </w:rPr>
        <w:t>与入境人员、物品及环境直接接触的人员，集中隔离场所、发热门诊工作人员等高风险岗位从业人员脱离闭环管理工作岗位不满</w:t>
      </w:r>
      <w:r w:rsidRPr="00FE2959">
        <w:rPr>
          <w:rFonts w:ascii="Times New Roman" w:eastAsia="仿宋_GB2312" w:hAnsi="Times New Roman" w:cs="Times New Roman"/>
          <w:color w:val="000000" w:themeColor="text1"/>
          <w:kern w:val="0"/>
          <w:sz w:val="32"/>
          <w:szCs w:val="32"/>
        </w:rPr>
        <w:t>7</w:t>
      </w:r>
      <w:r w:rsidRPr="00FE2959">
        <w:rPr>
          <w:rFonts w:ascii="Times New Roman" w:eastAsia="仿宋_GB2312" w:hAnsi="Times New Roman" w:cs="Times New Roman"/>
          <w:color w:val="000000" w:themeColor="text1"/>
          <w:kern w:val="0"/>
          <w:sz w:val="32"/>
          <w:szCs w:val="32"/>
        </w:rPr>
        <w:t>天。</w:t>
      </w:r>
    </w:p>
    <w:p w:rsidR="00436234" w:rsidRPr="00FE2959" w:rsidRDefault="001F72E0">
      <w:pPr>
        <w:widowControl/>
        <w:spacing w:line="540" w:lineRule="exact"/>
        <w:ind w:firstLineChars="200" w:firstLine="640"/>
        <w:jc w:val="left"/>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t>四、有以下特殊情形之一的考生，除满足第二条的要求外，还必须主动报告相关情况，提前准备好相关证明，服从考场考务工作人员安排在临时隔离考场参加考试，否则不能入场参加考试：</w:t>
      </w:r>
    </w:p>
    <w:p w:rsidR="00436234" w:rsidRPr="00FE2959" w:rsidRDefault="001F72E0">
      <w:pPr>
        <w:widowControl/>
        <w:spacing w:line="540" w:lineRule="exact"/>
        <w:ind w:firstLineChars="200" w:firstLine="640"/>
        <w:jc w:val="left"/>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t xml:space="preserve">1. </w:t>
      </w:r>
      <w:r w:rsidRPr="00FE2959">
        <w:rPr>
          <w:rFonts w:ascii="Times New Roman" w:eastAsia="仿宋_GB2312" w:hAnsi="Times New Roman" w:cs="Times New Roman"/>
          <w:color w:val="000000" w:themeColor="text1"/>
          <w:kern w:val="0"/>
          <w:sz w:val="32"/>
          <w:szCs w:val="32"/>
        </w:rPr>
        <w:t>考试前</w:t>
      </w:r>
      <w:r w:rsidRPr="00FE2959">
        <w:rPr>
          <w:rFonts w:ascii="Times New Roman" w:eastAsia="仿宋_GB2312" w:hAnsi="Times New Roman" w:cs="Times New Roman"/>
          <w:color w:val="000000" w:themeColor="text1"/>
          <w:kern w:val="0"/>
          <w:sz w:val="32"/>
          <w:szCs w:val="32"/>
        </w:rPr>
        <w:t>7</w:t>
      </w:r>
      <w:r w:rsidRPr="00FE2959">
        <w:rPr>
          <w:rFonts w:ascii="Times New Roman" w:eastAsia="仿宋_GB2312" w:hAnsi="Times New Roman" w:cs="Times New Roman"/>
          <w:color w:val="000000" w:themeColor="text1"/>
          <w:kern w:val="0"/>
          <w:sz w:val="32"/>
          <w:szCs w:val="32"/>
        </w:rPr>
        <w:t>天内有中高风险区所在县（市、区、旗）旅居史，除须本人</w:t>
      </w:r>
      <w:r w:rsidRPr="00FE2959">
        <w:rPr>
          <w:rFonts w:ascii="Times New Roman" w:eastAsia="仿宋_GB2312" w:hAnsi="Times New Roman" w:cs="Times New Roman"/>
          <w:color w:val="000000" w:themeColor="text1"/>
          <w:kern w:val="0"/>
          <w:sz w:val="32"/>
          <w:szCs w:val="32"/>
        </w:rPr>
        <w:t>“</w:t>
      </w:r>
      <w:r w:rsidRPr="00FE2959">
        <w:rPr>
          <w:rFonts w:ascii="Times New Roman" w:eastAsia="仿宋_GB2312" w:hAnsi="Times New Roman" w:cs="Times New Roman"/>
          <w:color w:val="000000" w:themeColor="text1"/>
          <w:kern w:val="0"/>
          <w:sz w:val="32"/>
          <w:szCs w:val="32"/>
        </w:rPr>
        <w:t>苏康码</w:t>
      </w:r>
      <w:r w:rsidRPr="00FE2959">
        <w:rPr>
          <w:rFonts w:ascii="Times New Roman" w:eastAsia="仿宋_GB2312" w:hAnsi="Times New Roman" w:cs="Times New Roman"/>
          <w:color w:val="000000" w:themeColor="text1"/>
          <w:kern w:val="0"/>
          <w:sz w:val="32"/>
          <w:szCs w:val="32"/>
        </w:rPr>
        <w:t>”</w:t>
      </w:r>
      <w:r w:rsidRPr="00FE2959">
        <w:rPr>
          <w:rFonts w:ascii="Times New Roman" w:eastAsia="仿宋_GB2312" w:hAnsi="Times New Roman" w:cs="Times New Roman"/>
          <w:color w:val="000000" w:themeColor="text1"/>
          <w:kern w:val="0"/>
          <w:sz w:val="32"/>
          <w:szCs w:val="32"/>
        </w:rPr>
        <w:t>为绿码外，还须提供</w:t>
      </w:r>
      <w:r w:rsidRPr="00FE2959">
        <w:rPr>
          <w:rFonts w:ascii="Times New Roman" w:eastAsia="仿宋_GB2312" w:hAnsi="Times New Roman" w:cs="Times New Roman"/>
          <w:color w:val="000000" w:themeColor="text1"/>
          <w:kern w:val="0"/>
          <w:sz w:val="32"/>
          <w:szCs w:val="32"/>
        </w:rPr>
        <w:t>72</w:t>
      </w:r>
      <w:r w:rsidRPr="00FE2959">
        <w:rPr>
          <w:rFonts w:ascii="Times New Roman" w:eastAsia="仿宋_GB2312" w:hAnsi="Times New Roman" w:cs="Times New Roman"/>
          <w:color w:val="000000" w:themeColor="text1"/>
          <w:kern w:val="0"/>
          <w:sz w:val="32"/>
          <w:szCs w:val="32"/>
        </w:rPr>
        <w:t>小时内</w:t>
      </w:r>
      <w:r w:rsidRPr="00FE2959">
        <w:rPr>
          <w:rFonts w:ascii="Times New Roman" w:eastAsia="仿宋_GB2312" w:hAnsi="Times New Roman" w:cs="Times New Roman"/>
          <w:color w:val="000000" w:themeColor="text1"/>
          <w:kern w:val="0"/>
          <w:sz w:val="32"/>
          <w:szCs w:val="32"/>
        </w:rPr>
        <w:t>2</w:t>
      </w:r>
      <w:r w:rsidRPr="00FE2959">
        <w:rPr>
          <w:rFonts w:ascii="Times New Roman" w:eastAsia="仿宋_GB2312" w:hAnsi="Times New Roman" w:cs="Times New Roman"/>
          <w:color w:val="000000" w:themeColor="text1"/>
          <w:kern w:val="0"/>
          <w:sz w:val="32"/>
          <w:szCs w:val="32"/>
        </w:rPr>
        <w:t>次新冠病毒核酸检测阴性证明（</w:t>
      </w:r>
      <w:r w:rsidRPr="00FE2959">
        <w:rPr>
          <w:rFonts w:ascii="Times New Roman" w:eastAsia="仿宋_GB2312" w:hAnsi="Times New Roman" w:cs="Times New Roman"/>
          <w:color w:val="000000" w:themeColor="text1"/>
          <w:kern w:val="0"/>
          <w:sz w:val="32"/>
          <w:szCs w:val="32"/>
        </w:rPr>
        <w:t>2</w:t>
      </w:r>
      <w:r w:rsidRPr="00FE2959">
        <w:rPr>
          <w:rFonts w:ascii="Times New Roman" w:eastAsia="仿宋_GB2312" w:hAnsi="Times New Roman" w:cs="Times New Roman"/>
          <w:color w:val="000000" w:themeColor="text1"/>
          <w:kern w:val="0"/>
          <w:sz w:val="32"/>
          <w:szCs w:val="32"/>
        </w:rPr>
        <w:t>次间隔时间</w:t>
      </w:r>
      <w:r w:rsidRPr="00FE2959">
        <w:rPr>
          <w:rFonts w:ascii="Times New Roman" w:eastAsia="仿宋_GB2312" w:hAnsi="Times New Roman" w:cs="Times New Roman"/>
          <w:color w:val="000000" w:themeColor="text1"/>
          <w:kern w:val="0"/>
          <w:sz w:val="32"/>
          <w:szCs w:val="32"/>
        </w:rPr>
        <w:t>24</w:t>
      </w:r>
      <w:r w:rsidRPr="00FE2959">
        <w:rPr>
          <w:rFonts w:ascii="Times New Roman" w:eastAsia="仿宋_GB2312" w:hAnsi="Times New Roman" w:cs="Times New Roman"/>
          <w:color w:val="000000" w:themeColor="text1"/>
          <w:kern w:val="0"/>
          <w:sz w:val="32"/>
          <w:szCs w:val="32"/>
        </w:rPr>
        <w:t>小时以上）和考前</w:t>
      </w:r>
      <w:r w:rsidRPr="00FE2959">
        <w:rPr>
          <w:rFonts w:ascii="Times New Roman" w:eastAsia="仿宋_GB2312" w:hAnsi="Times New Roman" w:cs="Times New Roman"/>
          <w:color w:val="000000" w:themeColor="text1"/>
          <w:kern w:val="0"/>
          <w:sz w:val="32"/>
          <w:szCs w:val="32"/>
        </w:rPr>
        <w:t>7</w:t>
      </w:r>
      <w:r w:rsidRPr="00FE2959">
        <w:rPr>
          <w:rFonts w:ascii="Times New Roman" w:eastAsia="仿宋_GB2312" w:hAnsi="Times New Roman" w:cs="Times New Roman"/>
          <w:color w:val="000000" w:themeColor="text1"/>
          <w:kern w:val="0"/>
          <w:sz w:val="32"/>
          <w:szCs w:val="32"/>
        </w:rPr>
        <w:t>天健康监测记录。</w:t>
      </w:r>
    </w:p>
    <w:p w:rsidR="00436234" w:rsidRPr="00FE2959" w:rsidRDefault="001F72E0">
      <w:pPr>
        <w:widowControl/>
        <w:spacing w:line="540" w:lineRule="exact"/>
        <w:ind w:firstLineChars="200" w:firstLine="640"/>
        <w:jc w:val="left"/>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lastRenderedPageBreak/>
        <w:t xml:space="preserve">2. </w:t>
      </w:r>
      <w:r w:rsidRPr="00FE2959">
        <w:rPr>
          <w:rFonts w:ascii="Times New Roman" w:eastAsia="仿宋_GB2312" w:hAnsi="Times New Roman" w:cs="Times New Roman"/>
          <w:color w:val="000000" w:themeColor="text1"/>
          <w:kern w:val="0"/>
          <w:sz w:val="32"/>
          <w:szCs w:val="32"/>
        </w:rPr>
        <w:t>与入境人员、物品及环境直接接触的人员，集中隔离场所、发热门诊工作人员等高风险岗位从业人员脱离闭环管理工作岗位超过</w:t>
      </w:r>
      <w:r w:rsidRPr="00FE2959">
        <w:rPr>
          <w:rFonts w:ascii="Times New Roman" w:eastAsia="仿宋_GB2312" w:hAnsi="Times New Roman" w:cs="Times New Roman"/>
          <w:color w:val="000000" w:themeColor="text1"/>
          <w:kern w:val="0"/>
          <w:sz w:val="32"/>
          <w:szCs w:val="32"/>
        </w:rPr>
        <w:t>7</w:t>
      </w:r>
      <w:r w:rsidRPr="00FE2959">
        <w:rPr>
          <w:rFonts w:ascii="Times New Roman" w:eastAsia="仿宋_GB2312" w:hAnsi="Times New Roman" w:cs="Times New Roman"/>
          <w:color w:val="000000" w:themeColor="text1"/>
          <w:kern w:val="0"/>
          <w:sz w:val="32"/>
          <w:szCs w:val="32"/>
        </w:rPr>
        <w:t>天，除须本人</w:t>
      </w:r>
      <w:r w:rsidRPr="00FE2959">
        <w:rPr>
          <w:rFonts w:ascii="Times New Roman" w:eastAsia="仿宋_GB2312" w:hAnsi="Times New Roman" w:cs="Times New Roman"/>
          <w:color w:val="000000" w:themeColor="text1"/>
          <w:kern w:val="0"/>
          <w:sz w:val="32"/>
          <w:szCs w:val="32"/>
        </w:rPr>
        <w:t>“</w:t>
      </w:r>
      <w:r w:rsidRPr="00FE2959">
        <w:rPr>
          <w:rFonts w:ascii="Times New Roman" w:eastAsia="仿宋_GB2312" w:hAnsi="Times New Roman" w:cs="Times New Roman"/>
          <w:color w:val="000000" w:themeColor="text1"/>
          <w:kern w:val="0"/>
          <w:sz w:val="32"/>
          <w:szCs w:val="32"/>
        </w:rPr>
        <w:t>苏康码</w:t>
      </w:r>
      <w:r w:rsidRPr="00FE2959">
        <w:rPr>
          <w:rFonts w:ascii="Times New Roman" w:eastAsia="仿宋_GB2312" w:hAnsi="Times New Roman" w:cs="Times New Roman"/>
          <w:color w:val="000000" w:themeColor="text1"/>
          <w:kern w:val="0"/>
          <w:sz w:val="32"/>
          <w:szCs w:val="32"/>
        </w:rPr>
        <w:t>”</w:t>
      </w:r>
      <w:r w:rsidRPr="00FE2959">
        <w:rPr>
          <w:rFonts w:ascii="Times New Roman" w:eastAsia="仿宋_GB2312" w:hAnsi="Times New Roman" w:cs="Times New Roman"/>
          <w:color w:val="000000" w:themeColor="text1"/>
          <w:kern w:val="0"/>
          <w:sz w:val="32"/>
          <w:szCs w:val="32"/>
        </w:rPr>
        <w:t>为绿码外，还须提供脱离工作岗位后第</w:t>
      </w:r>
      <w:r w:rsidRPr="00FE2959">
        <w:rPr>
          <w:rFonts w:ascii="Times New Roman" w:eastAsia="仿宋_GB2312" w:hAnsi="Times New Roman" w:cs="Times New Roman"/>
          <w:color w:val="000000" w:themeColor="text1"/>
          <w:kern w:val="0"/>
          <w:sz w:val="32"/>
          <w:szCs w:val="32"/>
        </w:rPr>
        <w:t>1</w:t>
      </w:r>
      <w:r w:rsidRPr="00FE2959">
        <w:rPr>
          <w:rFonts w:ascii="Times New Roman" w:eastAsia="仿宋_GB2312" w:hAnsi="Times New Roman" w:cs="Times New Roman"/>
          <w:color w:val="000000" w:themeColor="text1"/>
          <w:kern w:val="0"/>
          <w:sz w:val="32"/>
          <w:szCs w:val="32"/>
        </w:rPr>
        <w:t>、</w:t>
      </w:r>
      <w:r w:rsidRPr="00FE2959">
        <w:rPr>
          <w:rFonts w:ascii="Times New Roman" w:eastAsia="仿宋_GB2312" w:hAnsi="Times New Roman" w:cs="Times New Roman"/>
          <w:color w:val="000000" w:themeColor="text1"/>
          <w:kern w:val="0"/>
          <w:sz w:val="32"/>
          <w:szCs w:val="32"/>
        </w:rPr>
        <w:t>4</w:t>
      </w:r>
      <w:r w:rsidRPr="00FE2959">
        <w:rPr>
          <w:rFonts w:ascii="Times New Roman" w:eastAsia="仿宋_GB2312" w:hAnsi="Times New Roman" w:cs="Times New Roman"/>
          <w:color w:val="000000" w:themeColor="text1"/>
          <w:kern w:val="0"/>
          <w:sz w:val="32"/>
          <w:szCs w:val="32"/>
        </w:rPr>
        <w:t>、</w:t>
      </w:r>
      <w:r w:rsidRPr="00FE2959">
        <w:rPr>
          <w:rFonts w:ascii="Times New Roman" w:eastAsia="仿宋_GB2312" w:hAnsi="Times New Roman" w:cs="Times New Roman"/>
          <w:color w:val="000000" w:themeColor="text1"/>
          <w:kern w:val="0"/>
          <w:sz w:val="32"/>
          <w:szCs w:val="32"/>
        </w:rPr>
        <w:t>7</w:t>
      </w:r>
      <w:r w:rsidRPr="00FE2959">
        <w:rPr>
          <w:rFonts w:ascii="Times New Roman" w:eastAsia="仿宋_GB2312" w:hAnsi="Times New Roman" w:cs="Times New Roman"/>
          <w:color w:val="000000" w:themeColor="text1"/>
          <w:kern w:val="0"/>
          <w:sz w:val="32"/>
          <w:szCs w:val="32"/>
        </w:rPr>
        <w:t>天新冠病毒核酸检测阴性证明和考前</w:t>
      </w:r>
      <w:r w:rsidRPr="00FE2959">
        <w:rPr>
          <w:rFonts w:ascii="Times New Roman" w:eastAsia="仿宋_GB2312" w:hAnsi="Times New Roman" w:cs="Times New Roman"/>
          <w:color w:val="000000" w:themeColor="text1"/>
          <w:kern w:val="0"/>
          <w:sz w:val="32"/>
          <w:szCs w:val="32"/>
        </w:rPr>
        <w:t>7</w:t>
      </w:r>
      <w:r w:rsidRPr="00FE2959">
        <w:rPr>
          <w:rFonts w:ascii="Times New Roman" w:eastAsia="仿宋_GB2312" w:hAnsi="Times New Roman" w:cs="Times New Roman"/>
          <w:color w:val="000000" w:themeColor="text1"/>
          <w:kern w:val="0"/>
          <w:sz w:val="32"/>
          <w:szCs w:val="32"/>
        </w:rPr>
        <w:t>天健康监测记录。</w:t>
      </w:r>
    </w:p>
    <w:p w:rsidR="00436234" w:rsidRPr="00FE2959" w:rsidRDefault="001F72E0">
      <w:pPr>
        <w:widowControl/>
        <w:spacing w:line="540" w:lineRule="exact"/>
        <w:ind w:firstLineChars="200" w:firstLine="640"/>
        <w:jc w:val="left"/>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t>五、凡是考生体温检测</w:t>
      </w:r>
      <w:r w:rsidRPr="00FE2959">
        <w:rPr>
          <w:rFonts w:ascii="Times New Roman" w:eastAsia="仿宋_GB2312" w:hAnsi="Times New Roman" w:cs="Times New Roman"/>
          <w:color w:val="000000" w:themeColor="text1"/>
          <w:kern w:val="0"/>
          <w:sz w:val="32"/>
          <w:szCs w:val="32"/>
        </w:rPr>
        <w:t>≥37.3℃</w:t>
      </w:r>
      <w:r w:rsidRPr="00FE2959">
        <w:rPr>
          <w:rFonts w:ascii="Times New Roman" w:eastAsia="仿宋_GB2312" w:hAnsi="Times New Roman" w:cs="Times New Roman"/>
          <w:color w:val="000000" w:themeColor="text1"/>
          <w:kern w:val="0"/>
          <w:sz w:val="32"/>
          <w:szCs w:val="32"/>
        </w:rPr>
        <w:t>的，考生不能参加考试。</w:t>
      </w:r>
    </w:p>
    <w:p w:rsidR="00436234" w:rsidRPr="00FE2959" w:rsidRDefault="001F72E0">
      <w:pPr>
        <w:widowControl/>
        <w:spacing w:line="540" w:lineRule="exact"/>
        <w:ind w:firstLineChars="200" w:firstLine="640"/>
        <w:jc w:val="left"/>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t>六、候考过程中，考生出现发热或干咳等可疑症状，应主动向考务工作人员报告，配合医务人员进行体温复测和排查流行病学史，并配合转移到隔离考场参加考试，考试结束后应服从安排至定点医院发热门诊就医检测。</w:t>
      </w:r>
    </w:p>
    <w:p w:rsidR="00436234" w:rsidRPr="00FE2959" w:rsidRDefault="001F72E0">
      <w:pPr>
        <w:widowControl/>
        <w:spacing w:line="540" w:lineRule="exact"/>
        <w:ind w:firstLineChars="200" w:firstLine="640"/>
        <w:jc w:val="left"/>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t>七、考生应仔细阅读考试相关规定、防疫要求，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rsidR="00436234" w:rsidRPr="00FE2959" w:rsidRDefault="001F72E0">
      <w:pPr>
        <w:widowControl/>
        <w:spacing w:line="540" w:lineRule="exact"/>
        <w:ind w:firstLineChars="200" w:firstLine="640"/>
        <w:jc w:val="left"/>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t>请考生持续关注新冠肺炎疫情形势和我省、我市防控最新要求，及时关注连云港市财政局官网及微信公众号。考前如有其他调整和新的要求，将另行告知。</w:t>
      </w:r>
    </w:p>
    <w:p w:rsidR="00436234" w:rsidRDefault="00436234">
      <w:pPr>
        <w:widowControl/>
        <w:spacing w:line="560" w:lineRule="exact"/>
        <w:jc w:val="left"/>
        <w:rPr>
          <w:rFonts w:ascii="Times New Roman" w:eastAsia="仿宋_GB2312" w:hAnsi="Times New Roman" w:cs="Times New Roman"/>
          <w:color w:val="000000" w:themeColor="text1"/>
          <w:kern w:val="0"/>
          <w:sz w:val="32"/>
          <w:szCs w:val="32"/>
        </w:rPr>
      </w:pPr>
    </w:p>
    <w:p w:rsidR="00FE2959" w:rsidRPr="00FE2959" w:rsidRDefault="00FE2959">
      <w:pPr>
        <w:widowControl/>
        <w:spacing w:line="560" w:lineRule="exact"/>
        <w:jc w:val="left"/>
        <w:rPr>
          <w:rFonts w:ascii="Times New Roman" w:eastAsia="仿宋_GB2312" w:hAnsi="Times New Roman" w:cs="Times New Roman"/>
          <w:color w:val="000000" w:themeColor="text1"/>
          <w:kern w:val="0"/>
          <w:sz w:val="32"/>
          <w:szCs w:val="32"/>
        </w:rPr>
      </w:pPr>
    </w:p>
    <w:p w:rsidR="00436234" w:rsidRPr="00FE2959" w:rsidRDefault="00176FFF">
      <w:pPr>
        <w:widowControl/>
        <w:spacing w:line="560" w:lineRule="exact"/>
        <w:ind w:firstLineChars="1300" w:firstLine="4160"/>
        <w:jc w:val="left"/>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t xml:space="preserve">    </w:t>
      </w:r>
      <w:r w:rsidR="001F72E0" w:rsidRPr="00FE2959">
        <w:rPr>
          <w:rFonts w:ascii="Times New Roman" w:eastAsia="仿宋_GB2312" w:hAnsi="Times New Roman" w:cs="Times New Roman"/>
          <w:color w:val="000000" w:themeColor="text1"/>
          <w:kern w:val="0"/>
          <w:sz w:val="32"/>
          <w:szCs w:val="32"/>
        </w:rPr>
        <w:t>连云港市财政局</w:t>
      </w:r>
    </w:p>
    <w:p w:rsidR="00176FFF" w:rsidRPr="00FE2959" w:rsidRDefault="00176FFF">
      <w:pPr>
        <w:widowControl/>
        <w:spacing w:line="560" w:lineRule="exact"/>
        <w:ind w:firstLineChars="1300" w:firstLine="4160"/>
        <w:jc w:val="left"/>
        <w:rPr>
          <w:rFonts w:ascii="Times New Roman" w:eastAsia="仿宋_GB2312" w:hAnsi="Times New Roman" w:cs="Times New Roman"/>
          <w:color w:val="000000" w:themeColor="text1"/>
          <w:kern w:val="0"/>
          <w:sz w:val="32"/>
          <w:szCs w:val="32"/>
        </w:rPr>
      </w:pPr>
      <w:r w:rsidRPr="00FE2959">
        <w:rPr>
          <w:rFonts w:ascii="Times New Roman" w:eastAsia="仿宋_GB2312" w:hAnsi="Times New Roman" w:cs="Times New Roman"/>
          <w:color w:val="000000" w:themeColor="text1"/>
          <w:kern w:val="0"/>
          <w:sz w:val="32"/>
          <w:szCs w:val="32"/>
        </w:rPr>
        <w:t xml:space="preserve">    2022</w:t>
      </w:r>
      <w:r w:rsidRPr="00FE2959">
        <w:rPr>
          <w:rFonts w:ascii="Times New Roman" w:eastAsia="仿宋_GB2312" w:hAnsi="Times New Roman" w:cs="Times New Roman"/>
          <w:color w:val="000000" w:themeColor="text1"/>
          <w:kern w:val="0"/>
          <w:sz w:val="32"/>
          <w:szCs w:val="32"/>
        </w:rPr>
        <w:t>年</w:t>
      </w:r>
      <w:r w:rsidRPr="00FE2959">
        <w:rPr>
          <w:rFonts w:ascii="Times New Roman" w:eastAsia="仿宋_GB2312" w:hAnsi="Times New Roman" w:cs="Times New Roman"/>
          <w:color w:val="000000" w:themeColor="text1"/>
          <w:kern w:val="0"/>
          <w:sz w:val="32"/>
          <w:szCs w:val="32"/>
        </w:rPr>
        <w:t>8</w:t>
      </w:r>
      <w:r w:rsidRPr="00FE2959">
        <w:rPr>
          <w:rFonts w:ascii="Times New Roman" w:eastAsia="仿宋_GB2312" w:hAnsi="Times New Roman" w:cs="Times New Roman"/>
          <w:color w:val="000000" w:themeColor="text1"/>
          <w:kern w:val="0"/>
          <w:sz w:val="32"/>
          <w:szCs w:val="32"/>
        </w:rPr>
        <w:t>月</w:t>
      </w:r>
      <w:r w:rsidRPr="00FE2959">
        <w:rPr>
          <w:rFonts w:ascii="Times New Roman" w:eastAsia="仿宋_GB2312" w:hAnsi="Times New Roman" w:cs="Times New Roman"/>
          <w:color w:val="000000" w:themeColor="text1"/>
          <w:kern w:val="0"/>
          <w:sz w:val="32"/>
          <w:szCs w:val="32"/>
        </w:rPr>
        <w:t>4</w:t>
      </w:r>
      <w:r w:rsidRPr="00FE2959">
        <w:rPr>
          <w:rFonts w:ascii="Times New Roman" w:eastAsia="仿宋_GB2312" w:hAnsi="Times New Roman" w:cs="Times New Roman"/>
          <w:color w:val="000000" w:themeColor="text1"/>
          <w:kern w:val="0"/>
          <w:sz w:val="32"/>
          <w:szCs w:val="32"/>
        </w:rPr>
        <w:t>日</w:t>
      </w:r>
    </w:p>
    <w:p w:rsidR="00436234" w:rsidRPr="00FE2959" w:rsidRDefault="00436234">
      <w:pPr>
        <w:widowControl/>
        <w:spacing w:line="560" w:lineRule="exact"/>
        <w:ind w:firstLineChars="1300" w:firstLine="4160"/>
        <w:jc w:val="left"/>
        <w:rPr>
          <w:rFonts w:ascii="Times New Roman" w:eastAsia="仿宋_GB2312" w:hAnsi="Times New Roman" w:cs="Times New Roman"/>
          <w:color w:val="000000" w:themeColor="text1"/>
          <w:kern w:val="0"/>
          <w:sz w:val="32"/>
          <w:szCs w:val="32"/>
        </w:rPr>
      </w:pPr>
    </w:p>
    <w:sectPr w:rsidR="00436234" w:rsidRPr="00FE2959" w:rsidSect="00176FFF">
      <w:footerReference w:type="default" r:id="rId8"/>
      <w:pgSz w:w="11906" w:h="16838"/>
      <w:pgMar w:top="1588" w:right="1701" w:bottom="158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5C6" w:rsidRDefault="009B45C6" w:rsidP="00436234">
      <w:r>
        <w:separator/>
      </w:r>
    </w:p>
  </w:endnote>
  <w:endnote w:type="continuationSeparator" w:id="0">
    <w:p w:rsidR="009B45C6" w:rsidRDefault="009B45C6" w:rsidP="0043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34" w:rsidRDefault="00A7405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234" w:rsidRDefault="000A3CED">
                          <w:pPr>
                            <w:pStyle w:val="a3"/>
                          </w:pPr>
                          <w:r>
                            <w:fldChar w:fldCharType="begin"/>
                          </w:r>
                          <w:r w:rsidR="001F72E0">
                            <w:instrText xml:space="preserve"> PAGE  \* MERGEFORMAT </w:instrText>
                          </w:r>
                          <w:r>
                            <w:fldChar w:fldCharType="separate"/>
                          </w:r>
                          <w:r w:rsidR="00A7405C">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" filled="f" stroked="f">
              <v:textbox style="mso-fit-shape-to-text:t" inset="0,0,0,0">
                <w:txbxContent>
                  <w:p w:rsidR="00436234" w:rsidRDefault="000A3CED">
                    <w:pPr>
                      <w:pStyle w:val="a3"/>
                    </w:pPr>
                    <w:r>
                      <w:fldChar w:fldCharType="begin"/>
                    </w:r>
                    <w:r w:rsidR="001F72E0">
                      <w:instrText xml:space="preserve"> PAGE  \* MERGEFORMAT </w:instrText>
                    </w:r>
                    <w:r>
                      <w:fldChar w:fldCharType="separate"/>
                    </w:r>
                    <w:r w:rsidR="00A7405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5C6" w:rsidRDefault="009B45C6" w:rsidP="00436234">
      <w:r>
        <w:separator/>
      </w:r>
    </w:p>
  </w:footnote>
  <w:footnote w:type="continuationSeparator" w:id="0">
    <w:p w:rsidR="009B45C6" w:rsidRDefault="009B45C6" w:rsidP="00436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YTFhM2E4MmYzNDEwY2E4ZDlmYzFmZGZiNDgwY2EifQ=="/>
  </w:docVars>
  <w:rsids>
    <w:rsidRoot w:val="735138BE"/>
    <w:rsid w:val="000A3CED"/>
    <w:rsid w:val="00176FFF"/>
    <w:rsid w:val="001F0860"/>
    <w:rsid w:val="001F72E0"/>
    <w:rsid w:val="00307A19"/>
    <w:rsid w:val="003D4445"/>
    <w:rsid w:val="00436234"/>
    <w:rsid w:val="00554083"/>
    <w:rsid w:val="00595727"/>
    <w:rsid w:val="006D02E5"/>
    <w:rsid w:val="007B6F0F"/>
    <w:rsid w:val="00806D8B"/>
    <w:rsid w:val="008E785B"/>
    <w:rsid w:val="00996E92"/>
    <w:rsid w:val="009B45C6"/>
    <w:rsid w:val="00A7405C"/>
    <w:rsid w:val="00D340ED"/>
    <w:rsid w:val="00FD78E5"/>
    <w:rsid w:val="00FE2959"/>
    <w:rsid w:val="00FF4849"/>
    <w:rsid w:val="02B84B5D"/>
    <w:rsid w:val="02DD067E"/>
    <w:rsid w:val="030658A3"/>
    <w:rsid w:val="03280477"/>
    <w:rsid w:val="06253CFE"/>
    <w:rsid w:val="07077922"/>
    <w:rsid w:val="0A915DCD"/>
    <w:rsid w:val="0DAD6BC9"/>
    <w:rsid w:val="167F131F"/>
    <w:rsid w:val="1A8031F2"/>
    <w:rsid w:val="21CC6EEA"/>
    <w:rsid w:val="234C3C14"/>
    <w:rsid w:val="23517F17"/>
    <w:rsid w:val="243B4AD7"/>
    <w:rsid w:val="244D7135"/>
    <w:rsid w:val="249C28D3"/>
    <w:rsid w:val="25D8025D"/>
    <w:rsid w:val="27BA3362"/>
    <w:rsid w:val="287C42F4"/>
    <w:rsid w:val="2AF541FB"/>
    <w:rsid w:val="2D4331D9"/>
    <w:rsid w:val="2ED973C6"/>
    <w:rsid w:val="2F7E0369"/>
    <w:rsid w:val="32AF3EE8"/>
    <w:rsid w:val="32B651C0"/>
    <w:rsid w:val="33193637"/>
    <w:rsid w:val="35633D9F"/>
    <w:rsid w:val="376C23FA"/>
    <w:rsid w:val="3A7D7321"/>
    <w:rsid w:val="46A17BF9"/>
    <w:rsid w:val="46CE1383"/>
    <w:rsid w:val="4E3B5550"/>
    <w:rsid w:val="50683784"/>
    <w:rsid w:val="544A5809"/>
    <w:rsid w:val="54A64CEF"/>
    <w:rsid w:val="57DB3900"/>
    <w:rsid w:val="5A92079C"/>
    <w:rsid w:val="609D75AD"/>
    <w:rsid w:val="677A7A21"/>
    <w:rsid w:val="679E549A"/>
    <w:rsid w:val="6C160E4C"/>
    <w:rsid w:val="6D2A7AD4"/>
    <w:rsid w:val="6E2F3C06"/>
    <w:rsid w:val="6F6049BF"/>
    <w:rsid w:val="712614EF"/>
    <w:rsid w:val="735138BE"/>
    <w:rsid w:val="79731D03"/>
    <w:rsid w:val="79B30D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623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36234"/>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36234"/>
    <w:pPr>
      <w:tabs>
        <w:tab w:val="center" w:pos="4153"/>
        <w:tab w:val="right" w:pos="8306"/>
      </w:tabs>
      <w:snapToGrid w:val="0"/>
      <w:jc w:val="left"/>
    </w:pPr>
    <w:rPr>
      <w:sz w:val="18"/>
    </w:rPr>
  </w:style>
  <w:style w:type="paragraph" w:styleId="a4">
    <w:name w:val="header"/>
    <w:basedOn w:val="a"/>
    <w:qFormat/>
    <w:rsid w:val="004362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436234"/>
    <w:pPr>
      <w:jc w:val="left"/>
    </w:pPr>
    <w:rPr>
      <w:rFonts w:cs="Times New Roman"/>
      <w:kern w:val="0"/>
      <w:sz w:val="24"/>
    </w:rPr>
  </w:style>
  <w:style w:type="character" w:styleId="a6">
    <w:name w:val="Strong"/>
    <w:basedOn w:val="a0"/>
    <w:qFormat/>
    <w:rsid w:val="00436234"/>
    <w:rPr>
      <w:b/>
    </w:rPr>
  </w:style>
  <w:style w:type="character" w:styleId="a7">
    <w:name w:val="FollowedHyperlink"/>
    <w:basedOn w:val="a0"/>
    <w:qFormat/>
    <w:rsid w:val="00436234"/>
    <w:rPr>
      <w:color w:val="800080"/>
      <w:u w:val="none"/>
    </w:rPr>
  </w:style>
  <w:style w:type="character" w:styleId="a8">
    <w:name w:val="Hyperlink"/>
    <w:basedOn w:val="a0"/>
    <w:qFormat/>
    <w:rsid w:val="00436234"/>
    <w:rPr>
      <w:color w:val="0000FF"/>
      <w:u w:val="none"/>
    </w:rPr>
  </w:style>
  <w:style w:type="paragraph" w:styleId="a9">
    <w:name w:val="List Paragraph"/>
    <w:basedOn w:val="a"/>
    <w:uiPriority w:val="99"/>
    <w:unhideWhenUsed/>
    <w:qFormat/>
    <w:rsid w:val="0043623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623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36234"/>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36234"/>
    <w:pPr>
      <w:tabs>
        <w:tab w:val="center" w:pos="4153"/>
        <w:tab w:val="right" w:pos="8306"/>
      </w:tabs>
      <w:snapToGrid w:val="0"/>
      <w:jc w:val="left"/>
    </w:pPr>
    <w:rPr>
      <w:sz w:val="18"/>
    </w:rPr>
  </w:style>
  <w:style w:type="paragraph" w:styleId="a4">
    <w:name w:val="header"/>
    <w:basedOn w:val="a"/>
    <w:qFormat/>
    <w:rsid w:val="004362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436234"/>
    <w:pPr>
      <w:jc w:val="left"/>
    </w:pPr>
    <w:rPr>
      <w:rFonts w:cs="Times New Roman"/>
      <w:kern w:val="0"/>
      <w:sz w:val="24"/>
    </w:rPr>
  </w:style>
  <w:style w:type="character" w:styleId="a6">
    <w:name w:val="Strong"/>
    <w:basedOn w:val="a0"/>
    <w:qFormat/>
    <w:rsid w:val="00436234"/>
    <w:rPr>
      <w:b/>
    </w:rPr>
  </w:style>
  <w:style w:type="character" w:styleId="a7">
    <w:name w:val="FollowedHyperlink"/>
    <w:basedOn w:val="a0"/>
    <w:qFormat/>
    <w:rsid w:val="00436234"/>
    <w:rPr>
      <w:color w:val="800080"/>
      <w:u w:val="none"/>
    </w:rPr>
  </w:style>
  <w:style w:type="character" w:styleId="a8">
    <w:name w:val="Hyperlink"/>
    <w:basedOn w:val="a0"/>
    <w:qFormat/>
    <w:rsid w:val="00436234"/>
    <w:rPr>
      <w:color w:val="0000FF"/>
      <w:u w:val="none"/>
    </w:rPr>
  </w:style>
  <w:style w:type="paragraph" w:styleId="a9">
    <w:name w:val="List Paragraph"/>
    <w:basedOn w:val="a"/>
    <w:uiPriority w:val="99"/>
    <w:unhideWhenUsed/>
    <w:qFormat/>
    <w:rsid w:val="004362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2</cp:revision>
  <cp:lastPrinted>2022-07-04T08:10:00Z</cp:lastPrinted>
  <dcterms:created xsi:type="dcterms:W3CDTF">2022-08-08T08:04:00Z</dcterms:created>
  <dcterms:modified xsi:type="dcterms:W3CDTF">2022-08-08T08:04:00Z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8C4BCC9BD86D4C56A9E02850B0727B9B</vt:lpwstr>
  </property>
</Properties>
</file>